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01B" w:rsidRPr="001E201B" w:rsidRDefault="001E201B" w:rsidP="001E20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01B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1E201B">
        <w:rPr>
          <w:rFonts w:ascii="Times New Roman" w:hAnsi="Times New Roman" w:cs="Times New Roman"/>
          <w:b/>
          <w:sz w:val="28"/>
          <w:szCs w:val="28"/>
          <w:lang w:val="en-US"/>
        </w:rPr>
        <w:t>nother, the</w:t>
      </w:r>
      <w:r w:rsidRPr="001E20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E201B">
        <w:rPr>
          <w:rFonts w:ascii="Times New Roman" w:hAnsi="Times New Roman" w:cs="Times New Roman"/>
          <w:b/>
          <w:sz w:val="28"/>
          <w:szCs w:val="28"/>
          <w:lang w:val="en-US"/>
        </w:rPr>
        <w:t>other</w:t>
      </w:r>
      <w:r w:rsidRPr="001E20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201B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proofErr w:type="gramEnd"/>
      <w:r w:rsidRPr="001E201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other</w:t>
      </w:r>
    </w:p>
    <w:p w:rsidR="001E201B" w:rsidRDefault="001E201B" w:rsidP="001E201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24BAD" w:rsidRPr="001E201B" w:rsidRDefault="00A24BAD" w:rsidP="001E201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201B">
        <w:rPr>
          <w:rFonts w:ascii="Times New Roman" w:hAnsi="Times New Roman" w:cs="Times New Roman"/>
          <w:sz w:val="28"/>
          <w:szCs w:val="28"/>
        </w:rPr>
        <w:t xml:space="preserve">В каком числе может употребляться местоимение </w:t>
      </w:r>
      <w:r w:rsidRPr="001E201B">
        <w:rPr>
          <w:rFonts w:ascii="Times New Roman" w:hAnsi="Times New Roman" w:cs="Times New Roman"/>
          <w:sz w:val="28"/>
          <w:szCs w:val="28"/>
          <w:lang w:val="en-US"/>
        </w:rPr>
        <w:t>another</w:t>
      </w:r>
      <w:r w:rsidRPr="001E201B">
        <w:rPr>
          <w:rFonts w:ascii="Times New Roman" w:hAnsi="Times New Roman" w:cs="Times New Roman"/>
          <w:sz w:val="28"/>
          <w:szCs w:val="28"/>
        </w:rPr>
        <w:t>?</w:t>
      </w:r>
    </w:p>
    <w:p w:rsidR="00A24BAD" w:rsidRPr="001E201B" w:rsidRDefault="00A24BAD" w:rsidP="001E201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201B">
        <w:rPr>
          <w:rFonts w:ascii="Times New Roman" w:hAnsi="Times New Roman" w:cs="Times New Roman"/>
          <w:sz w:val="28"/>
          <w:szCs w:val="28"/>
        </w:rPr>
        <w:t xml:space="preserve">В каком числе может употребляться местоимение </w:t>
      </w:r>
      <w:r w:rsidRPr="001E201B">
        <w:rPr>
          <w:rFonts w:ascii="Times New Roman" w:hAnsi="Times New Roman" w:cs="Times New Roman"/>
          <w:sz w:val="28"/>
          <w:szCs w:val="28"/>
          <w:lang w:val="en-US"/>
        </w:rPr>
        <w:t>other</w:t>
      </w:r>
      <w:r w:rsidRPr="001E201B">
        <w:rPr>
          <w:rFonts w:ascii="Times New Roman" w:hAnsi="Times New Roman" w:cs="Times New Roman"/>
          <w:sz w:val="28"/>
          <w:szCs w:val="28"/>
        </w:rPr>
        <w:t>?</w:t>
      </w:r>
    </w:p>
    <w:p w:rsidR="00A24BAD" w:rsidRPr="001E201B" w:rsidRDefault="00A24BAD" w:rsidP="001E201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201B">
        <w:rPr>
          <w:rFonts w:ascii="Times New Roman" w:hAnsi="Times New Roman" w:cs="Times New Roman"/>
          <w:sz w:val="28"/>
          <w:szCs w:val="28"/>
        </w:rPr>
        <w:t xml:space="preserve">В каком числе может употребляться местоимение  </w:t>
      </w:r>
      <w:r w:rsidRPr="001E201B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1E201B">
        <w:rPr>
          <w:rFonts w:ascii="Times New Roman" w:hAnsi="Times New Roman" w:cs="Times New Roman"/>
          <w:sz w:val="28"/>
          <w:szCs w:val="28"/>
        </w:rPr>
        <w:t xml:space="preserve"> </w:t>
      </w:r>
      <w:r w:rsidRPr="001E201B">
        <w:rPr>
          <w:rFonts w:ascii="Times New Roman" w:hAnsi="Times New Roman" w:cs="Times New Roman"/>
          <w:sz w:val="28"/>
          <w:szCs w:val="28"/>
          <w:lang w:val="en-US"/>
        </w:rPr>
        <w:t>other</w:t>
      </w:r>
      <w:r w:rsidRPr="001E201B">
        <w:rPr>
          <w:rFonts w:ascii="Times New Roman" w:hAnsi="Times New Roman" w:cs="Times New Roman"/>
          <w:sz w:val="28"/>
          <w:szCs w:val="28"/>
        </w:rPr>
        <w:t>?</w:t>
      </w:r>
    </w:p>
    <w:p w:rsidR="00A24BAD" w:rsidRPr="001E201B" w:rsidRDefault="00A24BAD" w:rsidP="001E201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E201B">
        <w:rPr>
          <w:rFonts w:ascii="Times New Roman" w:hAnsi="Times New Roman" w:cs="Times New Roman"/>
          <w:sz w:val="28"/>
          <w:szCs w:val="28"/>
        </w:rPr>
        <w:t>Функции</w:t>
      </w:r>
      <w:proofErr w:type="gramEnd"/>
      <w:r w:rsidRPr="001E201B">
        <w:rPr>
          <w:rFonts w:ascii="Times New Roman" w:hAnsi="Times New Roman" w:cs="Times New Roman"/>
          <w:sz w:val="28"/>
          <w:szCs w:val="28"/>
        </w:rPr>
        <w:t xml:space="preserve"> каких частей речи могут выполнять местоимения </w:t>
      </w:r>
      <w:r w:rsidRPr="001E201B">
        <w:rPr>
          <w:rFonts w:ascii="Times New Roman" w:hAnsi="Times New Roman" w:cs="Times New Roman"/>
          <w:sz w:val="28"/>
          <w:szCs w:val="28"/>
          <w:lang w:val="en-US"/>
        </w:rPr>
        <w:t>other</w:t>
      </w:r>
      <w:r w:rsidRPr="001E201B">
        <w:rPr>
          <w:rFonts w:ascii="Times New Roman" w:hAnsi="Times New Roman" w:cs="Times New Roman"/>
          <w:sz w:val="28"/>
          <w:szCs w:val="28"/>
        </w:rPr>
        <w:t xml:space="preserve">, </w:t>
      </w:r>
      <w:r w:rsidRPr="001E201B">
        <w:rPr>
          <w:rFonts w:ascii="Times New Roman" w:hAnsi="Times New Roman" w:cs="Times New Roman"/>
          <w:sz w:val="28"/>
          <w:szCs w:val="28"/>
          <w:lang w:val="en-US"/>
        </w:rPr>
        <w:t>another</w:t>
      </w:r>
      <w:r w:rsidRPr="001E201B">
        <w:rPr>
          <w:rFonts w:ascii="Times New Roman" w:hAnsi="Times New Roman" w:cs="Times New Roman"/>
          <w:sz w:val="28"/>
          <w:szCs w:val="28"/>
        </w:rPr>
        <w:t xml:space="preserve"> и </w:t>
      </w:r>
      <w:r w:rsidRPr="001E201B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1E201B">
        <w:rPr>
          <w:rFonts w:ascii="Times New Roman" w:hAnsi="Times New Roman" w:cs="Times New Roman"/>
          <w:sz w:val="28"/>
          <w:szCs w:val="28"/>
        </w:rPr>
        <w:t xml:space="preserve"> </w:t>
      </w:r>
      <w:r w:rsidRPr="001E201B">
        <w:rPr>
          <w:rFonts w:ascii="Times New Roman" w:hAnsi="Times New Roman" w:cs="Times New Roman"/>
          <w:sz w:val="28"/>
          <w:szCs w:val="28"/>
          <w:lang w:val="en-US"/>
        </w:rPr>
        <w:t>other</w:t>
      </w:r>
      <w:r w:rsidRPr="001E201B">
        <w:rPr>
          <w:rFonts w:ascii="Times New Roman" w:hAnsi="Times New Roman" w:cs="Times New Roman"/>
          <w:sz w:val="28"/>
          <w:szCs w:val="28"/>
        </w:rPr>
        <w:t>?</w:t>
      </w:r>
    </w:p>
    <w:p w:rsidR="001E201B" w:rsidRPr="001E201B" w:rsidRDefault="001E201B" w:rsidP="001E201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201B">
        <w:rPr>
          <w:rFonts w:ascii="Times New Roman" w:hAnsi="Times New Roman" w:cs="Times New Roman"/>
          <w:sz w:val="28"/>
          <w:szCs w:val="28"/>
        </w:rPr>
        <w:t xml:space="preserve">К каким из данных </w:t>
      </w:r>
      <w:proofErr w:type="gramStart"/>
      <w:r w:rsidRPr="001E201B">
        <w:rPr>
          <w:rFonts w:ascii="Times New Roman" w:hAnsi="Times New Roman" w:cs="Times New Roman"/>
          <w:sz w:val="28"/>
          <w:szCs w:val="28"/>
        </w:rPr>
        <w:t>местоимений</w:t>
      </w:r>
      <w:proofErr w:type="gramEnd"/>
      <w:r w:rsidRPr="001E201B">
        <w:rPr>
          <w:rFonts w:ascii="Times New Roman" w:hAnsi="Times New Roman" w:cs="Times New Roman"/>
          <w:sz w:val="28"/>
          <w:szCs w:val="28"/>
        </w:rPr>
        <w:t xml:space="preserve"> и в </w:t>
      </w:r>
      <w:proofErr w:type="gramStart"/>
      <w:r w:rsidRPr="001E201B">
        <w:rPr>
          <w:rFonts w:ascii="Times New Roman" w:hAnsi="Times New Roman" w:cs="Times New Roman"/>
          <w:sz w:val="28"/>
          <w:szCs w:val="28"/>
        </w:rPr>
        <w:t>каких</w:t>
      </w:r>
      <w:proofErr w:type="gramEnd"/>
      <w:r w:rsidRPr="001E201B">
        <w:rPr>
          <w:rFonts w:ascii="Times New Roman" w:hAnsi="Times New Roman" w:cs="Times New Roman"/>
          <w:sz w:val="28"/>
          <w:szCs w:val="28"/>
        </w:rPr>
        <w:t xml:space="preserve"> случаях можно добавить окончание –</w:t>
      </w:r>
      <w:r w:rsidRPr="001E201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E201B">
        <w:rPr>
          <w:rFonts w:ascii="Times New Roman" w:hAnsi="Times New Roman" w:cs="Times New Roman"/>
          <w:sz w:val="28"/>
          <w:szCs w:val="28"/>
        </w:rPr>
        <w:t>?</w:t>
      </w:r>
    </w:p>
    <w:p w:rsidR="00A24BAD" w:rsidRPr="001E201B" w:rsidRDefault="00A24BAD" w:rsidP="001E201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201B">
        <w:rPr>
          <w:rFonts w:ascii="Times New Roman" w:hAnsi="Times New Roman" w:cs="Times New Roman"/>
          <w:sz w:val="28"/>
          <w:szCs w:val="28"/>
        </w:rPr>
        <w:t>Соедините ситуации с формами местоимений:</w:t>
      </w:r>
    </w:p>
    <w:p w:rsidR="001E201B" w:rsidRPr="001E201B" w:rsidRDefault="001E201B" w:rsidP="001E20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E201B">
        <w:rPr>
          <w:rFonts w:ascii="Times New Roman" w:hAnsi="Times New Roman" w:cs="Times New Roman"/>
          <w:sz w:val="28"/>
          <w:szCs w:val="28"/>
          <w:lang w:val="en-US"/>
        </w:rPr>
        <w:t>another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E201B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1E201B">
        <w:rPr>
          <w:rFonts w:ascii="Times New Roman" w:hAnsi="Times New Roman" w:cs="Times New Roman"/>
          <w:sz w:val="28"/>
          <w:szCs w:val="28"/>
        </w:rPr>
        <w:t xml:space="preserve"> </w:t>
      </w:r>
      <w:r w:rsidRPr="001E201B">
        <w:rPr>
          <w:rFonts w:ascii="Times New Roman" w:hAnsi="Times New Roman" w:cs="Times New Roman"/>
          <w:sz w:val="28"/>
          <w:szCs w:val="28"/>
          <w:lang w:val="en-US"/>
        </w:rPr>
        <w:t>other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E201B">
        <w:rPr>
          <w:rFonts w:ascii="Times New Roman" w:hAnsi="Times New Roman" w:cs="Times New Roman"/>
          <w:sz w:val="28"/>
          <w:szCs w:val="28"/>
          <w:lang w:val="en-US"/>
        </w:rPr>
        <w:t>other</w:t>
      </w:r>
      <w:r w:rsidRPr="001E20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4BAD" w:rsidRPr="001E201B" w:rsidRDefault="001E201B" w:rsidP="001E20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201B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Pr="001E201B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1E201B">
        <w:rPr>
          <w:rFonts w:ascii="Times New Roman" w:hAnsi="Times New Roman" w:cs="Times New Roman"/>
          <w:sz w:val="28"/>
          <w:szCs w:val="28"/>
        </w:rPr>
        <w:t xml:space="preserve"> второй из двух</w:t>
      </w:r>
    </w:p>
    <w:p w:rsidR="001E201B" w:rsidRPr="001E201B" w:rsidRDefault="001E201B" w:rsidP="001E20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201B">
        <w:rPr>
          <w:rFonts w:ascii="Times New Roman" w:hAnsi="Times New Roman" w:cs="Times New Roman"/>
          <w:sz w:val="28"/>
          <w:szCs w:val="28"/>
        </w:rPr>
        <w:t>2) какой-нибудь другой</w:t>
      </w:r>
      <w:bookmarkStart w:id="0" w:name="_GoBack"/>
      <w:bookmarkEnd w:id="0"/>
    </w:p>
    <w:p w:rsidR="001E201B" w:rsidRPr="001E201B" w:rsidRDefault="001E201B" w:rsidP="001E20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201B">
        <w:rPr>
          <w:rFonts w:ascii="Times New Roman" w:hAnsi="Times New Roman" w:cs="Times New Roman"/>
          <w:sz w:val="28"/>
          <w:szCs w:val="28"/>
        </w:rPr>
        <w:t>3) какие-нибудь другие</w:t>
      </w:r>
    </w:p>
    <w:p w:rsidR="00A24BAD" w:rsidRPr="001E201B" w:rsidRDefault="00A24BAD" w:rsidP="001E20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24BAD" w:rsidRPr="001E2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B2F25"/>
    <w:multiLevelType w:val="hybridMultilevel"/>
    <w:tmpl w:val="2964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BAD"/>
    <w:rsid w:val="001E201B"/>
    <w:rsid w:val="00814426"/>
    <w:rsid w:val="00A24BAD"/>
    <w:rsid w:val="00E6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B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20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B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2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1</cp:revision>
  <dcterms:created xsi:type="dcterms:W3CDTF">2017-01-27T18:19:00Z</dcterms:created>
  <dcterms:modified xsi:type="dcterms:W3CDTF">2017-01-27T18:39:00Z</dcterms:modified>
</cp:coreProperties>
</file>